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7E" w:rsidRPr="00B344F2" w:rsidRDefault="00F93692" w:rsidP="00B344F2">
      <w:pPr>
        <w:jc w:val="center"/>
        <w:rPr>
          <w:b/>
          <w:bCs/>
        </w:rPr>
      </w:pPr>
      <w:r w:rsidRPr="00B344F2">
        <w:rPr>
          <w:b/>
          <w:bCs/>
        </w:rPr>
        <w:t>AVVISO PUBBLICO</w:t>
      </w:r>
    </w:p>
    <w:p w:rsidR="00F93692" w:rsidRPr="00B344F2" w:rsidRDefault="00F93692">
      <w:pPr>
        <w:rPr>
          <w:b/>
          <w:bCs/>
        </w:rPr>
      </w:pPr>
    </w:p>
    <w:p w:rsidR="00F93692" w:rsidRDefault="009244C0">
      <w:r w:rsidRPr="00B344F2">
        <w:rPr>
          <w:b/>
          <w:bCs/>
        </w:rPr>
        <w:t>PER MANIFESTAZIONE DI INTERESSE DA PARTE DELLE STRUTT</w:t>
      </w:r>
      <w:r w:rsidR="009B2FB9">
        <w:rPr>
          <w:b/>
          <w:bCs/>
        </w:rPr>
        <w:t>U</w:t>
      </w:r>
      <w:r w:rsidRPr="00B344F2">
        <w:rPr>
          <w:b/>
          <w:bCs/>
        </w:rPr>
        <w:t xml:space="preserve">RE RICETTIVE DEL TERRITORIO COMUNALE PER L’ACCOGLIENZA DI PERSONE SFOLLATE </w:t>
      </w:r>
      <w:r>
        <w:rPr>
          <w:b/>
          <w:bCs/>
        </w:rPr>
        <w:t xml:space="preserve">PER </w:t>
      </w:r>
      <w:r w:rsidRPr="009244C0">
        <w:rPr>
          <w:b/>
          <w:bCs/>
        </w:rPr>
        <w:t>ESIGENZE DI INCOLUMIT</w:t>
      </w:r>
      <w:r>
        <w:rPr>
          <w:b/>
          <w:bCs/>
        </w:rPr>
        <w:t>A’</w:t>
      </w:r>
      <w:r w:rsidRPr="009244C0">
        <w:rPr>
          <w:b/>
          <w:bCs/>
        </w:rPr>
        <w:t xml:space="preserve"> PUBBLICA, SICUREZZA E PROTEZIONE CIVILE.</w:t>
      </w:r>
    </w:p>
    <w:p w:rsidR="00F93692" w:rsidRDefault="00F93692"/>
    <w:p w:rsidR="00F93692" w:rsidRDefault="004A5059">
      <w:r>
        <w:t xml:space="preserve">Al fine garantire </w:t>
      </w:r>
      <w:r w:rsidRPr="004A5059">
        <w:t xml:space="preserve">assistenza alla popolazione </w:t>
      </w:r>
      <w:r>
        <w:t xml:space="preserve">che dovesse essere sfollata </w:t>
      </w:r>
      <w:r w:rsidRPr="004A5059">
        <w:t>per esigenze di incolumit</w:t>
      </w:r>
      <w:r>
        <w:t>à</w:t>
      </w:r>
      <w:r w:rsidRPr="004A5059">
        <w:t xml:space="preserve"> pubblica, sicurezza e protezione civile</w:t>
      </w:r>
      <w:r>
        <w:t>,</w:t>
      </w:r>
      <w:r w:rsidRPr="004A5059">
        <w:t xml:space="preserve"> attraverso la pronta accoglienza presso hotel e altre strutture ricettive (B&amp;B; Agriturismi; Affitta</w:t>
      </w:r>
      <w:r w:rsidR="00A3433D">
        <w:t>c</w:t>
      </w:r>
      <w:r w:rsidRPr="004A5059">
        <w:t xml:space="preserve">amere e altro), mantenendo la </w:t>
      </w:r>
      <w:r>
        <w:t xml:space="preserve">stessa </w:t>
      </w:r>
      <w:r w:rsidRPr="004A5059">
        <w:t xml:space="preserve">in luoghi territorialmente prossimi al Comune di </w:t>
      </w:r>
      <w:r>
        <w:t>Ciampino</w:t>
      </w:r>
      <w:r w:rsidRPr="004A5059">
        <w:t>, consentendo il mantenimento dei legami parentali, sociali e relazionali della comunità, nonché il facile accesso al sistema dei servizi per le persone e le famiglie, a partire dai servizi scolastici e sanitari</w:t>
      </w:r>
      <w:r>
        <w:t>.</w:t>
      </w:r>
    </w:p>
    <w:p w:rsidR="00F93692" w:rsidRPr="00B344F2" w:rsidRDefault="00F93692" w:rsidP="00DD7C53">
      <w:pPr>
        <w:jc w:val="center"/>
        <w:rPr>
          <w:b/>
          <w:bCs/>
        </w:rPr>
      </w:pPr>
      <w:r w:rsidRPr="00B344F2">
        <w:rPr>
          <w:b/>
          <w:bCs/>
        </w:rPr>
        <w:t>SI RENDE NOTO</w:t>
      </w:r>
    </w:p>
    <w:p w:rsidR="00F93692" w:rsidRDefault="00F93692">
      <w:r w:rsidRPr="00F93692">
        <w:t xml:space="preserve">Che questa Amministrazione intende acquisire la disponibilità </w:t>
      </w:r>
      <w:r>
        <w:t>da parte delle strutture ricettive del territorio Comunale</w:t>
      </w:r>
      <w:r w:rsidRPr="00F93692">
        <w:t xml:space="preserve">, per </w:t>
      </w:r>
      <w:r>
        <w:t xml:space="preserve">l’eventuale </w:t>
      </w:r>
      <w:r w:rsidRPr="00F93692">
        <w:t>accoglienza d</w:t>
      </w:r>
      <w:r>
        <w:t>i persone o nuclei familiari che dovessero essere sfollate per esigenze di incolumità pubblica</w:t>
      </w:r>
      <w:r w:rsidR="004A5059">
        <w:t>, sicurezza e protezione civile</w:t>
      </w:r>
      <w:r w:rsidRPr="00F93692">
        <w:t xml:space="preserve">, secondo le specifiche tecniche di </w:t>
      </w:r>
      <w:r w:rsidR="004A5059">
        <w:t xml:space="preserve">cui </w:t>
      </w:r>
      <w:r w:rsidRPr="00F93692">
        <w:t>all’art. 1 del presente avviso, precisando che saranno favorite le strutture territorialmente più vicine alla residenza degli sfollati, salvo che gli stessi non optino per soluzioni diverse seppure più distanti dal territorio di origine.</w:t>
      </w:r>
    </w:p>
    <w:p w:rsidR="00F93692" w:rsidRPr="00B344F2" w:rsidRDefault="00F93692">
      <w:pPr>
        <w:rPr>
          <w:b/>
          <w:bCs/>
        </w:rPr>
      </w:pPr>
      <w:r w:rsidRPr="00B344F2">
        <w:rPr>
          <w:b/>
          <w:bCs/>
        </w:rPr>
        <w:t>ARTICOLO 1 - DESCRIZIONE DETTAGLIATA DEL SERVIZIO</w:t>
      </w:r>
    </w:p>
    <w:p w:rsidR="00516013" w:rsidRDefault="00263800" w:rsidP="00263800">
      <w:r>
        <w:t xml:space="preserve">1. </w:t>
      </w:r>
      <w:r w:rsidR="00F93692">
        <w:t xml:space="preserve">Ospitalità presso strutture ricettive delle persone sfollate la cui abitazione principale, abituale e continuativa sia stata distrutta in tutta o in parte, ovvero sia stata sgomberata in esecuzione di provvedimenti delle competenti autorità a causa </w:t>
      </w:r>
      <w:r w:rsidR="00516013">
        <w:t>di esigenze di incolumità pubblica</w:t>
      </w:r>
      <w:r w:rsidR="0061514A">
        <w:t xml:space="preserve">, </w:t>
      </w:r>
      <w:r w:rsidR="00516013">
        <w:t>sicurezza e protezione civile</w:t>
      </w:r>
      <w:r w:rsidR="00F93692">
        <w:t>.</w:t>
      </w:r>
    </w:p>
    <w:p w:rsidR="00263800" w:rsidRPr="00B344F2" w:rsidRDefault="00263800" w:rsidP="00263800">
      <w:pPr>
        <w:rPr>
          <w:b/>
          <w:bCs/>
        </w:rPr>
      </w:pPr>
      <w:r w:rsidRPr="00B344F2">
        <w:rPr>
          <w:b/>
          <w:bCs/>
        </w:rPr>
        <w:t>ARTICOLO 2 – STIPULA DEL CONTRATTO</w:t>
      </w:r>
    </w:p>
    <w:p w:rsidR="00263800" w:rsidRDefault="00263800" w:rsidP="00263800">
      <w:r>
        <w:t>1. Il Comune di Ciampino</w:t>
      </w:r>
      <w:r w:rsidRPr="00263800">
        <w:t>, stipulerà apposito contratto con la struttura ricettiva individuata tra quelle che hanno dato disponibilità e provvederà al pagamento delle somme dovute ad ogni singolo operatore</w:t>
      </w:r>
      <w:r w:rsidR="00D4247D">
        <w:t>, secondo le modalità di cui all’articolo 6 del presente avviso.</w:t>
      </w:r>
    </w:p>
    <w:p w:rsidR="00263800" w:rsidRPr="00D4247D" w:rsidRDefault="00263800" w:rsidP="00263800">
      <w:pPr>
        <w:rPr>
          <w:b/>
          <w:bCs/>
        </w:rPr>
      </w:pPr>
      <w:r w:rsidRPr="00D4247D">
        <w:rPr>
          <w:b/>
          <w:bCs/>
        </w:rPr>
        <w:t>ARTICOLO 3 – PRESTAZIONI RICHIESTE</w:t>
      </w:r>
    </w:p>
    <w:p w:rsidR="002501B9" w:rsidRDefault="002501B9" w:rsidP="002501B9">
      <w:r>
        <w:t xml:space="preserve">1. </w:t>
      </w:r>
      <w:r w:rsidR="00263800">
        <w:t>Il gestore si impegna a fornire agli ospiti il solo a</w:t>
      </w:r>
      <w:r w:rsidR="00263800" w:rsidRPr="00263800">
        <w:t>lloggio in camere singole, doppie, triple, quadruple</w:t>
      </w:r>
      <w:r w:rsidR="00263800">
        <w:t xml:space="preserve">, anche compatibilmente con esigenze </w:t>
      </w:r>
      <w:r w:rsidR="00D4247D">
        <w:t>particolari</w:t>
      </w:r>
      <w:r w:rsidR="00263800">
        <w:t xml:space="preserve"> degli ospiti</w:t>
      </w:r>
      <w:r>
        <w:t>, impegnandosi a mantenere invariato il costo indicato per tipologia di sistemazione per un periodo di due anni dall</w:t>
      </w:r>
      <w:r w:rsidR="004C626D">
        <w:t>’</w:t>
      </w:r>
      <w:r>
        <w:t>a</w:t>
      </w:r>
      <w:r w:rsidR="004C626D">
        <w:t>vvenuta pubblicazione dell’elenco secondo le modalità di cui al successivo articolo 9</w:t>
      </w:r>
      <w:r>
        <w:t>.</w:t>
      </w:r>
    </w:p>
    <w:p w:rsidR="00263800" w:rsidRPr="00D4247D" w:rsidRDefault="00263800" w:rsidP="00263800">
      <w:pPr>
        <w:rPr>
          <w:b/>
          <w:bCs/>
        </w:rPr>
      </w:pPr>
      <w:r w:rsidRPr="00D4247D">
        <w:rPr>
          <w:b/>
          <w:bCs/>
        </w:rPr>
        <w:t>ARTICOLO 4 – COMUNICAZIONE DEI DATI</w:t>
      </w:r>
    </w:p>
    <w:p w:rsidR="00263800" w:rsidRDefault="00263800" w:rsidP="00263800">
      <w:r>
        <w:t>Il gestore dovrà provvedere:</w:t>
      </w:r>
    </w:p>
    <w:p w:rsidR="00263800" w:rsidRDefault="00263800" w:rsidP="00263800">
      <w:pPr>
        <w:pStyle w:val="Paragrafoelenco"/>
        <w:numPr>
          <w:ilvl w:val="0"/>
          <w:numId w:val="3"/>
        </w:numPr>
      </w:pPr>
      <w:r>
        <w:t>All’invio settimanale al</w:t>
      </w:r>
      <w:r w:rsidR="004D0D11">
        <w:t xml:space="preserve"> Comune di Ciampino</w:t>
      </w:r>
      <w:r w:rsidR="00A60D2A">
        <w:t xml:space="preserve"> </w:t>
      </w:r>
      <w:r w:rsidR="000D1AF8">
        <w:t xml:space="preserve">– Comando di Polizia Locale </w:t>
      </w:r>
      <w:r>
        <w:t xml:space="preserve">dell’elenco </w:t>
      </w:r>
      <w:r w:rsidR="00D3444B">
        <w:t xml:space="preserve">aggiornato </w:t>
      </w:r>
      <w:r>
        <w:t>delle persone ospitate</w:t>
      </w:r>
      <w:r w:rsidR="006916C0">
        <w:t xml:space="preserve"> a seguito dell’emergenza</w:t>
      </w:r>
      <w:r>
        <w:t>;</w:t>
      </w:r>
    </w:p>
    <w:p w:rsidR="00263800" w:rsidRDefault="00263800" w:rsidP="00263800">
      <w:pPr>
        <w:pStyle w:val="Paragrafoelenco"/>
        <w:numPr>
          <w:ilvl w:val="0"/>
          <w:numId w:val="3"/>
        </w:numPr>
      </w:pPr>
      <w:r>
        <w:t>A tutte le ulteriori comunicazioni previste dalla normativa vigente.</w:t>
      </w:r>
    </w:p>
    <w:p w:rsidR="004D0D11" w:rsidRPr="00D3444B" w:rsidRDefault="004D0D11" w:rsidP="004D0D11">
      <w:pPr>
        <w:rPr>
          <w:b/>
          <w:bCs/>
        </w:rPr>
      </w:pPr>
      <w:r w:rsidRPr="00D3444B">
        <w:rPr>
          <w:b/>
          <w:bCs/>
        </w:rPr>
        <w:t>ARTICOLO 5 – DURATA</w:t>
      </w:r>
    </w:p>
    <w:p w:rsidR="004D0D11" w:rsidRDefault="004D0D11" w:rsidP="004D0D11">
      <w:r>
        <w:t xml:space="preserve">1. </w:t>
      </w:r>
      <w:r w:rsidRPr="004D0D11">
        <w:t>L’attività di accoglienza avrà durata fino alla conclusione dello stato di emergenza.</w:t>
      </w:r>
    </w:p>
    <w:p w:rsidR="00A60D2A" w:rsidRDefault="00A60D2A">
      <w:pPr>
        <w:spacing w:after="0"/>
        <w:jc w:val="left"/>
        <w:rPr>
          <w:b/>
          <w:bCs/>
        </w:rPr>
      </w:pPr>
      <w:r>
        <w:rPr>
          <w:b/>
          <w:bCs/>
        </w:rPr>
        <w:br w:type="page"/>
      </w:r>
    </w:p>
    <w:p w:rsidR="004D0D11" w:rsidRPr="00D3444B" w:rsidRDefault="004D0D11" w:rsidP="004D0D11">
      <w:pPr>
        <w:rPr>
          <w:b/>
          <w:bCs/>
        </w:rPr>
      </w:pPr>
      <w:r w:rsidRPr="00D3444B">
        <w:rPr>
          <w:b/>
          <w:bCs/>
        </w:rPr>
        <w:lastRenderedPageBreak/>
        <w:t>ARTICOLO 6 – MODALITA’ DI PAGAMENTO</w:t>
      </w:r>
    </w:p>
    <w:p w:rsidR="004D0D11" w:rsidRDefault="004D0D11" w:rsidP="004D0D11">
      <w:r>
        <w:t>1. L’ammontare di quanto dovuto alle strutture ricettive è calcolato sulla base del trattamento proposto, del numero delle persone effettivamente ospitate e del numero di giorni di permanenza delle stesse presso la struttura.</w:t>
      </w:r>
    </w:p>
    <w:p w:rsidR="004D0D11" w:rsidRDefault="004D0D11" w:rsidP="004D0D11">
      <w:r>
        <w:t>2. Le fatture dovranno:</w:t>
      </w:r>
    </w:p>
    <w:p w:rsidR="004D0D11" w:rsidRDefault="004D0D11" w:rsidP="004D0D11">
      <w:pPr>
        <w:pStyle w:val="Paragrafoelenco"/>
        <w:numPr>
          <w:ilvl w:val="0"/>
          <w:numId w:val="6"/>
        </w:numPr>
      </w:pPr>
      <w:r>
        <w:t>Essere emesse dalle strutture ricettive ospitanti in modalità elettronica, alla fine di ogni mese di calendario in relazione alle effettive presenze rilevate nel corso del mese stesso</w:t>
      </w:r>
      <w:r w:rsidR="00D3444B">
        <w:t xml:space="preserve"> e attestate dagli elenchi di cui al precedente articolo 5</w:t>
      </w:r>
      <w:r>
        <w:t>;</w:t>
      </w:r>
    </w:p>
    <w:p w:rsidR="004D0D11" w:rsidRDefault="004D0D11" w:rsidP="004D0D11">
      <w:pPr>
        <w:pStyle w:val="Paragrafoelenco"/>
        <w:numPr>
          <w:ilvl w:val="0"/>
          <w:numId w:val="6"/>
        </w:numPr>
      </w:pPr>
      <w:r>
        <w:t>Intestate a Comune di Ci</w:t>
      </w:r>
      <w:r w:rsidR="00A60D2A">
        <w:t xml:space="preserve">ampino – Comando Polizia Locale. </w:t>
      </w:r>
      <w:r>
        <w:t>Codice Univoco Ufficio N4SSDW;</w:t>
      </w:r>
    </w:p>
    <w:p w:rsidR="00D3444B" w:rsidRDefault="00A60D2A" w:rsidP="001C456D">
      <w:pPr>
        <w:pStyle w:val="Paragrafoelenco"/>
        <w:numPr>
          <w:ilvl w:val="0"/>
          <w:numId w:val="6"/>
        </w:numPr>
      </w:pPr>
      <w:r>
        <w:t>Non saranno accettate fatture</w:t>
      </w:r>
      <w:r w:rsidR="004D0D11">
        <w:t xml:space="preserve"> non elettroniche e/o con intestazione diversa</w:t>
      </w:r>
      <w:r w:rsidR="001C456D">
        <w:t>.</w:t>
      </w:r>
    </w:p>
    <w:p w:rsidR="000D1AF8" w:rsidRDefault="000D1AF8" w:rsidP="001C456D">
      <w:pPr>
        <w:pStyle w:val="Paragrafoelenco"/>
        <w:numPr>
          <w:ilvl w:val="0"/>
          <w:numId w:val="6"/>
        </w:numPr>
      </w:pPr>
      <w:r>
        <w:t xml:space="preserve">Non saranno ammesse a carico dell’Ente spese diverse da quelle dell’alloggio. </w:t>
      </w:r>
    </w:p>
    <w:p w:rsidR="006C1798" w:rsidRPr="001C456D" w:rsidRDefault="006C1798" w:rsidP="006C1798">
      <w:pPr>
        <w:rPr>
          <w:b/>
          <w:bCs/>
        </w:rPr>
      </w:pPr>
      <w:r w:rsidRPr="001C456D">
        <w:rPr>
          <w:b/>
          <w:bCs/>
        </w:rPr>
        <w:t>ARTICOLO 7 – REQUISTI DI PARTECIPAZIONE</w:t>
      </w:r>
    </w:p>
    <w:p w:rsidR="009244C0" w:rsidRDefault="009244C0" w:rsidP="006C1798">
      <w:r>
        <w:t xml:space="preserve">Le strutture ricettive ed i </w:t>
      </w:r>
      <w:r w:rsidR="006C1798">
        <w:t xml:space="preserve">gestori </w:t>
      </w:r>
      <w:r>
        <w:t xml:space="preserve">delle stesse </w:t>
      </w:r>
      <w:r w:rsidR="006C1798">
        <w:t>dovranno</w:t>
      </w:r>
      <w:r>
        <w:t>:</w:t>
      </w:r>
    </w:p>
    <w:p w:rsidR="009244C0" w:rsidRDefault="00E47EEF" w:rsidP="009244C0">
      <w:pPr>
        <w:pStyle w:val="Paragrafoelenco"/>
        <w:numPr>
          <w:ilvl w:val="0"/>
          <w:numId w:val="7"/>
        </w:numPr>
      </w:pPr>
      <w:r>
        <w:t xml:space="preserve">essere iscritte </w:t>
      </w:r>
      <w:r w:rsidR="009244C0">
        <w:t>alla Camera di Commercio</w:t>
      </w:r>
      <w:r>
        <w:t xml:space="preserve"> Industria e Artigianato</w:t>
      </w:r>
      <w:r w:rsidR="009244C0">
        <w:t>;</w:t>
      </w:r>
    </w:p>
    <w:p w:rsidR="009244C0" w:rsidRDefault="009244C0" w:rsidP="009244C0">
      <w:pPr>
        <w:pStyle w:val="Paragrafoelenco"/>
        <w:numPr>
          <w:ilvl w:val="0"/>
          <w:numId w:val="7"/>
        </w:numPr>
      </w:pPr>
      <w:r>
        <w:t>essere in attività</w:t>
      </w:r>
      <w:r w:rsidR="00DD7C53">
        <w:t>;</w:t>
      </w:r>
    </w:p>
    <w:p w:rsidR="00DD7C53" w:rsidRDefault="00DD7C53" w:rsidP="009244C0">
      <w:pPr>
        <w:pStyle w:val="Paragrafoelenco"/>
        <w:numPr>
          <w:ilvl w:val="0"/>
          <w:numId w:val="7"/>
        </w:numPr>
      </w:pPr>
      <w:r>
        <w:t>essere collocate all’interno del territorio Comunale di Ciampino;</w:t>
      </w:r>
    </w:p>
    <w:p w:rsidR="00C70EA1" w:rsidRDefault="00C70EA1" w:rsidP="009244C0">
      <w:pPr>
        <w:pStyle w:val="Paragrafoelenco"/>
        <w:numPr>
          <w:ilvl w:val="0"/>
          <w:numId w:val="7"/>
        </w:numPr>
      </w:pPr>
      <w:r>
        <w:t>essere agibile ed in regola con le norme urbanistiche, nazionali, regionali e locali;</w:t>
      </w:r>
    </w:p>
    <w:p w:rsidR="000B1379" w:rsidRDefault="000B1379" w:rsidP="009244C0">
      <w:pPr>
        <w:pStyle w:val="Paragrafoelenco"/>
        <w:numPr>
          <w:ilvl w:val="0"/>
          <w:numId w:val="7"/>
        </w:numPr>
      </w:pPr>
      <w:r>
        <w:t>essere in regola con la normativa antincendio</w:t>
      </w:r>
      <w:r w:rsidR="001E4008">
        <w:t>;</w:t>
      </w:r>
    </w:p>
    <w:p w:rsidR="006C1798" w:rsidRDefault="00E47EEF" w:rsidP="009244C0">
      <w:pPr>
        <w:pStyle w:val="Paragrafoelenco"/>
        <w:numPr>
          <w:ilvl w:val="0"/>
          <w:numId w:val="7"/>
        </w:numPr>
      </w:pPr>
      <w:r>
        <w:t xml:space="preserve">essere in possesso </w:t>
      </w:r>
      <w:r w:rsidR="009244C0">
        <w:t xml:space="preserve">dei requisiti di cui </w:t>
      </w:r>
      <w:r w:rsidR="006C1798">
        <w:t>art. 80 del D.</w:t>
      </w:r>
      <w:r w:rsidR="009244C0">
        <w:t>l</w:t>
      </w:r>
      <w:r w:rsidR="006C1798">
        <w:t>gs. 50/2016</w:t>
      </w:r>
      <w:r w:rsidR="009244C0">
        <w:t>;</w:t>
      </w:r>
    </w:p>
    <w:p w:rsidR="001E4008" w:rsidRDefault="001E4008" w:rsidP="009244C0">
      <w:pPr>
        <w:pStyle w:val="Paragrafoelenco"/>
        <w:numPr>
          <w:ilvl w:val="0"/>
          <w:numId w:val="7"/>
        </w:numPr>
      </w:pPr>
      <w:r>
        <w:rPr>
          <w:spacing w:val="-1"/>
        </w:rPr>
        <w:t xml:space="preserve">essere in regola con tutte le norme in materia di prevenzione epidemiologica da </w:t>
      </w:r>
      <w:r w:rsidRPr="00BA58F7">
        <w:rPr>
          <w:spacing w:val="-1"/>
        </w:rPr>
        <w:t>SARS-CoV-2</w:t>
      </w:r>
      <w:r>
        <w:rPr>
          <w:spacing w:val="-1"/>
        </w:rPr>
        <w:t xml:space="preserve"> (COVID-19).</w:t>
      </w:r>
    </w:p>
    <w:p w:rsidR="004D0D11" w:rsidRPr="009244C0" w:rsidRDefault="00A11BA8" w:rsidP="004D0D11">
      <w:pPr>
        <w:rPr>
          <w:b/>
          <w:bCs/>
        </w:rPr>
      </w:pPr>
      <w:r w:rsidRPr="009244C0">
        <w:rPr>
          <w:b/>
          <w:bCs/>
        </w:rPr>
        <w:t>ARTICOLO 8 – MODALITA’ DI PRESENTAZIONE DELLA DISPONIBILITA’</w:t>
      </w:r>
    </w:p>
    <w:p w:rsidR="00A11BA8" w:rsidRDefault="00E47EEF" w:rsidP="00E47EEF">
      <w:r>
        <w:t xml:space="preserve">1. </w:t>
      </w:r>
      <w:r w:rsidR="00A11BA8">
        <w:t xml:space="preserve">Gli operatori economici, in possesso dei requisiti di cui </w:t>
      </w:r>
      <w:r w:rsidR="009244C0">
        <w:t>al precedente articolo,</w:t>
      </w:r>
      <w:r w:rsidR="00A11BA8">
        <w:t xml:space="preserve"> dovranno far pervenire la propria disponibilità, redatta in conformità all’allegato modello “A” e firmata dal titolare/legale rappresentante dell’impresa, esclusivamente all’indirizzo di posta elettronica certificata </w:t>
      </w:r>
      <w:hyperlink r:id="rId7" w:history="1">
        <w:r w:rsidR="00A11BA8" w:rsidRPr="00C74561">
          <w:rPr>
            <w:rStyle w:val="Collegamentoipertestuale"/>
          </w:rPr>
          <w:t>polizialocaleciampino@pec.it</w:t>
        </w:r>
      </w:hyperlink>
      <w:r w:rsidR="00A11BA8">
        <w:t xml:space="preserve">, </w:t>
      </w:r>
      <w:r w:rsidR="00A60D2A">
        <w:t>entro e non oltre le ore 12.00 del giorno 30/09</w:t>
      </w:r>
      <w:r w:rsidR="00F83403">
        <w:t xml:space="preserve">/2020, </w:t>
      </w:r>
      <w:r w:rsidR="00A11BA8">
        <w:t xml:space="preserve">riportando nell'oggetto la dicitura: “MANIFESTAZIONE  DI INTERESSE PARTECIPAZIONE PROCEDURA </w:t>
      </w:r>
      <w:r w:rsidR="009244C0" w:rsidRPr="009244C0">
        <w:t>PER L’ACCOGLIENZA DI PERSONE SFOLLATE PER ESIGENZE DI INCOLUMITA’ PUBBLICA, SICUREZZA E PROTEZIONE CIVILE</w:t>
      </w:r>
      <w:r w:rsidR="00A11BA8">
        <w:t xml:space="preserve"> – COMUNE DI CIAMPINO</w:t>
      </w:r>
      <w:r w:rsidR="009244C0">
        <w:t xml:space="preserve"> – COMANDO DI POLIZIA LOCALE</w:t>
      </w:r>
      <w:r w:rsidR="00A11BA8">
        <w:t>”</w:t>
      </w:r>
    </w:p>
    <w:p w:rsidR="004D0D11" w:rsidRDefault="00E47EEF" w:rsidP="00A11BA8">
      <w:r>
        <w:t xml:space="preserve">2. </w:t>
      </w:r>
      <w:r w:rsidR="00A11BA8">
        <w:t>Non si terrà conto delle manifestazioni di interesse pervenute oltre tale termine, oppure pervenute ad indirizzi diversi da quello indicato o non riportante la dicitura.</w:t>
      </w:r>
    </w:p>
    <w:p w:rsidR="00835789" w:rsidRPr="000A6E77" w:rsidRDefault="00835789" w:rsidP="00A11BA8">
      <w:pPr>
        <w:rPr>
          <w:b/>
          <w:bCs/>
        </w:rPr>
      </w:pPr>
      <w:r w:rsidRPr="000A6E77">
        <w:rPr>
          <w:b/>
          <w:bCs/>
        </w:rPr>
        <w:t>ARTICOLO 9 – MODALITA’ DI PUBBLICAZIONE</w:t>
      </w:r>
    </w:p>
    <w:p w:rsidR="00835789" w:rsidRDefault="00EE7077" w:rsidP="00EE7077">
      <w:r>
        <w:t xml:space="preserve">1. </w:t>
      </w:r>
      <w:r w:rsidR="00835789">
        <w:t>In considerazione della necessità di assicurare il massimo rispetto dei principi di economicità, efficacia, imparzialità, parità di trattamento</w:t>
      </w:r>
      <w:r w:rsidR="00A96144">
        <w:t xml:space="preserve"> e</w:t>
      </w:r>
      <w:r w:rsidR="00835789">
        <w:t xml:space="preserve"> trasparenza</w:t>
      </w:r>
      <w:r w:rsidR="00A96144">
        <w:t>,</w:t>
      </w:r>
      <w:r w:rsidR="00835789">
        <w:t xml:space="preserve"> il presente Avviso sarà </w:t>
      </w:r>
      <w:r w:rsidR="00A96144">
        <w:t>pubblicato</w:t>
      </w:r>
      <w:r w:rsidR="00835789">
        <w:t xml:space="preserve"> sia nella home page del sito istituzionale del Comune di Ciampino: </w:t>
      </w:r>
      <w:hyperlink r:id="rId8" w:history="1">
        <w:r w:rsidR="00835789" w:rsidRPr="00C74561">
          <w:rPr>
            <w:rStyle w:val="Collegamentoipertestuale"/>
          </w:rPr>
          <w:t>www.comune.ciampino.roma.it</w:t>
        </w:r>
      </w:hyperlink>
      <w:r w:rsidR="00835789">
        <w:t>, sia nella home page del sito internet istituzionale del Comando di Polizia Locale: www.polizialocaleciampino.it</w:t>
      </w:r>
    </w:p>
    <w:p w:rsidR="00835789" w:rsidRDefault="00EE7077" w:rsidP="00367408">
      <w:r>
        <w:t xml:space="preserve">2. </w:t>
      </w:r>
      <w:r w:rsidR="00835789">
        <w:t>L’elenco delle disponibilità sarà pubblicat</w:t>
      </w:r>
      <w:r w:rsidR="00367408">
        <w:t>o nella home page del sito internet istituzionale del Comando di Polizia Locale</w:t>
      </w:r>
      <w:r w:rsidR="00A96144">
        <w:t xml:space="preserve"> del Comune di Ciampino</w:t>
      </w:r>
      <w:r w:rsidR="00367408">
        <w:t>: www.polizialocaleciampino.it</w:t>
      </w:r>
    </w:p>
    <w:p w:rsidR="00F83403" w:rsidRPr="00CF35C1" w:rsidRDefault="00F83403" w:rsidP="00F83403">
      <w:pPr>
        <w:rPr>
          <w:b/>
          <w:bCs/>
        </w:rPr>
      </w:pPr>
      <w:r w:rsidRPr="00CF35C1">
        <w:rPr>
          <w:b/>
          <w:bCs/>
        </w:rPr>
        <w:t xml:space="preserve">ARTICOLO </w:t>
      </w:r>
      <w:r w:rsidR="004C626D">
        <w:rPr>
          <w:b/>
          <w:bCs/>
        </w:rPr>
        <w:t>10</w:t>
      </w:r>
      <w:r w:rsidRPr="00CF35C1">
        <w:rPr>
          <w:b/>
          <w:bCs/>
        </w:rPr>
        <w:t xml:space="preserve"> - TRATTAMENTO DEI DATI</w:t>
      </w:r>
    </w:p>
    <w:p w:rsidR="00A11BA8" w:rsidRDefault="00640CD0" w:rsidP="00640CD0">
      <w:r>
        <w:t xml:space="preserve">1. </w:t>
      </w:r>
      <w:r w:rsidR="00F83403">
        <w:t>Ai sensi del D. Lgs. 196/2003, si informa che i dati forniti dagli operatori economici verranno utilizzati esclusivamente per le finalità connesse alla procedura di gara in questione.</w:t>
      </w:r>
    </w:p>
    <w:p w:rsidR="003266FF" w:rsidRDefault="003266FF">
      <w:pPr>
        <w:spacing w:after="0"/>
        <w:jc w:val="left"/>
        <w:rPr>
          <w:b/>
          <w:bCs/>
        </w:rPr>
      </w:pPr>
      <w:r>
        <w:rPr>
          <w:b/>
          <w:bCs/>
        </w:rPr>
        <w:br w:type="page"/>
      </w:r>
    </w:p>
    <w:p w:rsidR="00A11BA8" w:rsidRPr="0050431D" w:rsidRDefault="0050431D" w:rsidP="004D0D11">
      <w:pPr>
        <w:rPr>
          <w:b/>
          <w:bCs/>
        </w:rPr>
      </w:pPr>
      <w:r w:rsidRPr="0050431D">
        <w:rPr>
          <w:b/>
          <w:bCs/>
        </w:rPr>
        <w:lastRenderedPageBreak/>
        <w:t>ARTICOLO 11 – DISPOSIZIONI FINALI</w:t>
      </w:r>
    </w:p>
    <w:p w:rsidR="0050431D" w:rsidRDefault="00640CD0" w:rsidP="00640CD0">
      <w:r>
        <w:t xml:space="preserve">1. </w:t>
      </w:r>
      <w:r w:rsidR="0050431D">
        <w:t>La partecipazione al presente avviso e l’iscrizione nell’elenco d</w:t>
      </w:r>
      <w:r w:rsidR="00A96144">
        <w:t>elle</w:t>
      </w:r>
      <w:r w:rsidR="0050431D">
        <w:t xml:space="preserve"> strutture ricettive non impegna in alcun modo il Comune di Ciampino ad usufruire delle </w:t>
      </w:r>
      <w:r w:rsidR="00A96144">
        <w:t>stesse</w:t>
      </w:r>
      <w:r w:rsidR="0050431D">
        <w:t xml:space="preserve">. </w:t>
      </w:r>
    </w:p>
    <w:p w:rsidR="00263800" w:rsidRDefault="00640CD0">
      <w:r>
        <w:t xml:space="preserve">2. </w:t>
      </w:r>
      <w:r w:rsidR="00A96144">
        <w:t xml:space="preserve">L’iscrizione delle </w:t>
      </w:r>
      <w:r>
        <w:t>strutture ricettive nell’elenco di cui al presente avviso</w:t>
      </w:r>
      <w:r w:rsidR="00A96144">
        <w:t>,</w:t>
      </w:r>
      <w:r>
        <w:t xml:space="preserve"> non impegna in alcun modo le </w:t>
      </w:r>
      <w:r w:rsidR="00A96144">
        <w:t>stesse</w:t>
      </w:r>
      <w:r>
        <w:t xml:space="preserve"> a tenere liber</w:t>
      </w:r>
      <w:r w:rsidR="00A96144">
        <w:t xml:space="preserve">o alcun numero di </w:t>
      </w:r>
      <w:r>
        <w:t xml:space="preserve">alloggi per </w:t>
      </w:r>
      <w:r w:rsidR="00A96144" w:rsidRPr="00A96144">
        <w:t>l’accoglienza di persone sfollate per esigenze di incolumit</w:t>
      </w:r>
      <w:r w:rsidR="00A96144">
        <w:t>à</w:t>
      </w:r>
      <w:r w:rsidR="00A96144" w:rsidRPr="00A96144">
        <w:t xml:space="preserve"> pubblica, sicurezza e protezione civile</w:t>
      </w:r>
      <w:r>
        <w:t>.</w:t>
      </w:r>
    </w:p>
    <w:sectPr w:rsidR="00263800" w:rsidSect="009509B1">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34B" w:rsidRDefault="0072534B" w:rsidP="00DE534B">
      <w:pPr>
        <w:spacing w:after="0"/>
      </w:pPr>
      <w:r>
        <w:separator/>
      </w:r>
    </w:p>
  </w:endnote>
  <w:endnote w:type="continuationSeparator" w:id="1">
    <w:p w:rsidR="0072534B" w:rsidRDefault="0072534B" w:rsidP="00DE53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4B" w:rsidRDefault="00DE534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4B" w:rsidRPr="00DE534B" w:rsidRDefault="00DE534B" w:rsidP="00DE534B">
    <w:pPr>
      <w:pStyle w:val="Pidipagina"/>
      <w:jc w:val="right"/>
      <w:rPr>
        <w:sz w:val="20"/>
        <w:szCs w:val="20"/>
      </w:rPr>
    </w:pPr>
    <w:r w:rsidRPr="00DE534B">
      <w:rPr>
        <w:sz w:val="20"/>
        <w:szCs w:val="20"/>
      </w:rPr>
      <w:t xml:space="preserve">Pagina </w:t>
    </w:r>
    <w:r w:rsidR="00056A1B" w:rsidRPr="00DE534B">
      <w:rPr>
        <w:sz w:val="20"/>
        <w:szCs w:val="20"/>
      </w:rPr>
      <w:fldChar w:fldCharType="begin"/>
    </w:r>
    <w:r w:rsidRPr="00DE534B">
      <w:rPr>
        <w:sz w:val="20"/>
        <w:szCs w:val="20"/>
      </w:rPr>
      <w:instrText xml:space="preserve"> PAGE </w:instrText>
    </w:r>
    <w:r w:rsidR="00056A1B" w:rsidRPr="00DE534B">
      <w:rPr>
        <w:sz w:val="20"/>
        <w:szCs w:val="20"/>
      </w:rPr>
      <w:fldChar w:fldCharType="separate"/>
    </w:r>
    <w:r w:rsidR="003266FF">
      <w:rPr>
        <w:noProof/>
        <w:sz w:val="20"/>
        <w:szCs w:val="20"/>
      </w:rPr>
      <w:t>1</w:t>
    </w:r>
    <w:r w:rsidR="00056A1B" w:rsidRPr="00DE534B">
      <w:rPr>
        <w:sz w:val="20"/>
        <w:szCs w:val="20"/>
      </w:rPr>
      <w:fldChar w:fldCharType="end"/>
    </w:r>
    <w:r w:rsidRPr="00DE534B">
      <w:rPr>
        <w:sz w:val="20"/>
        <w:szCs w:val="20"/>
      </w:rPr>
      <w:t xml:space="preserve"> di </w:t>
    </w:r>
    <w:r w:rsidR="00056A1B" w:rsidRPr="00DE534B">
      <w:rPr>
        <w:sz w:val="20"/>
        <w:szCs w:val="20"/>
      </w:rPr>
      <w:fldChar w:fldCharType="begin"/>
    </w:r>
    <w:r w:rsidRPr="00DE534B">
      <w:rPr>
        <w:sz w:val="20"/>
        <w:szCs w:val="20"/>
      </w:rPr>
      <w:instrText xml:space="preserve"> NUMPAGES </w:instrText>
    </w:r>
    <w:r w:rsidR="00056A1B" w:rsidRPr="00DE534B">
      <w:rPr>
        <w:sz w:val="20"/>
        <w:szCs w:val="20"/>
      </w:rPr>
      <w:fldChar w:fldCharType="separate"/>
    </w:r>
    <w:r w:rsidR="003266FF">
      <w:rPr>
        <w:noProof/>
        <w:sz w:val="20"/>
        <w:szCs w:val="20"/>
      </w:rPr>
      <w:t>3</w:t>
    </w:r>
    <w:r w:rsidR="00056A1B" w:rsidRPr="00DE534B">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4B" w:rsidRDefault="00DE534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34B" w:rsidRDefault="0072534B" w:rsidP="00DE534B">
      <w:pPr>
        <w:spacing w:after="0"/>
      </w:pPr>
      <w:r>
        <w:separator/>
      </w:r>
    </w:p>
  </w:footnote>
  <w:footnote w:type="continuationSeparator" w:id="1">
    <w:p w:rsidR="0072534B" w:rsidRDefault="0072534B" w:rsidP="00DE534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4B" w:rsidRDefault="00DE534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4B" w:rsidRDefault="00DE534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4B" w:rsidRDefault="00DE534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0AB"/>
    <w:multiLevelType w:val="hybridMultilevel"/>
    <w:tmpl w:val="BFF6F5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ED33C6"/>
    <w:multiLevelType w:val="hybridMultilevel"/>
    <w:tmpl w:val="D5FC9E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CB068D"/>
    <w:multiLevelType w:val="hybridMultilevel"/>
    <w:tmpl w:val="10B44E3A"/>
    <w:lvl w:ilvl="0" w:tplc="DEB8CD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091BBF"/>
    <w:multiLevelType w:val="hybridMultilevel"/>
    <w:tmpl w:val="72CA470E"/>
    <w:lvl w:ilvl="0" w:tplc="DCFEA5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25D1CA4"/>
    <w:multiLevelType w:val="hybridMultilevel"/>
    <w:tmpl w:val="959CE5CE"/>
    <w:lvl w:ilvl="0" w:tplc="820696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03473E"/>
    <w:multiLevelType w:val="hybridMultilevel"/>
    <w:tmpl w:val="A38801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0F74918"/>
    <w:multiLevelType w:val="hybridMultilevel"/>
    <w:tmpl w:val="4942FCC0"/>
    <w:lvl w:ilvl="0" w:tplc="BD3636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3E37469"/>
    <w:multiLevelType w:val="hybridMultilevel"/>
    <w:tmpl w:val="8E90D2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6C00E6"/>
    <w:multiLevelType w:val="hybridMultilevel"/>
    <w:tmpl w:val="ACA0138A"/>
    <w:lvl w:ilvl="0" w:tplc="C90C51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C154AF2"/>
    <w:multiLevelType w:val="hybridMultilevel"/>
    <w:tmpl w:val="E222F7D2"/>
    <w:lvl w:ilvl="0" w:tplc="3BC68B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0310439"/>
    <w:multiLevelType w:val="hybridMultilevel"/>
    <w:tmpl w:val="2ABE2E9E"/>
    <w:lvl w:ilvl="0" w:tplc="101692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125240D"/>
    <w:multiLevelType w:val="hybridMultilevel"/>
    <w:tmpl w:val="82A8EB72"/>
    <w:lvl w:ilvl="0" w:tplc="95E270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34E0048"/>
    <w:multiLevelType w:val="hybridMultilevel"/>
    <w:tmpl w:val="0D34CA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9"/>
  </w:num>
  <w:num w:numId="5">
    <w:abstractNumId w:val="4"/>
  </w:num>
  <w:num w:numId="6">
    <w:abstractNumId w:val="12"/>
  </w:num>
  <w:num w:numId="7">
    <w:abstractNumId w:val="5"/>
  </w:num>
  <w:num w:numId="8">
    <w:abstractNumId w:val="3"/>
  </w:num>
  <w:num w:numId="9">
    <w:abstractNumId w:val="10"/>
  </w:num>
  <w:num w:numId="10">
    <w:abstractNumId w:val="2"/>
  </w:num>
  <w:num w:numId="11">
    <w:abstractNumId w:val="6"/>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283"/>
  <w:characterSpacingControl w:val="doNotCompress"/>
  <w:footnotePr>
    <w:footnote w:id="0"/>
    <w:footnote w:id="1"/>
  </w:footnotePr>
  <w:endnotePr>
    <w:endnote w:id="0"/>
    <w:endnote w:id="1"/>
  </w:endnotePr>
  <w:compat/>
  <w:rsids>
    <w:rsidRoot w:val="00A618F7"/>
    <w:rsid w:val="00056A1B"/>
    <w:rsid w:val="000A6E77"/>
    <w:rsid w:val="000B1379"/>
    <w:rsid w:val="000D1AF8"/>
    <w:rsid w:val="001C456D"/>
    <w:rsid w:val="001E4008"/>
    <w:rsid w:val="002501B9"/>
    <w:rsid w:val="00263800"/>
    <w:rsid w:val="00325F57"/>
    <w:rsid w:val="003266FF"/>
    <w:rsid w:val="00367408"/>
    <w:rsid w:val="00476C1B"/>
    <w:rsid w:val="004A5059"/>
    <w:rsid w:val="004C626D"/>
    <w:rsid w:val="004D0D11"/>
    <w:rsid w:val="0050431D"/>
    <w:rsid w:val="00516013"/>
    <w:rsid w:val="0061514A"/>
    <w:rsid w:val="00640CD0"/>
    <w:rsid w:val="006916C0"/>
    <w:rsid w:val="006C1798"/>
    <w:rsid w:val="0072534B"/>
    <w:rsid w:val="0079527E"/>
    <w:rsid w:val="00835789"/>
    <w:rsid w:val="009244C0"/>
    <w:rsid w:val="009509B1"/>
    <w:rsid w:val="009B2FB9"/>
    <w:rsid w:val="00A11BA8"/>
    <w:rsid w:val="00A3433D"/>
    <w:rsid w:val="00A60D2A"/>
    <w:rsid w:val="00A618F7"/>
    <w:rsid w:val="00A96144"/>
    <w:rsid w:val="00B344F2"/>
    <w:rsid w:val="00B909CE"/>
    <w:rsid w:val="00C70EA1"/>
    <w:rsid w:val="00CD3EBE"/>
    <w:rsid w:val="00CF35C1"/>
    <w:rsid w:val="00D07526"/>
    <w:rsid w:val="00D3444B"/>
    <w:rsid w:val="00D37657"/>
    <w:rsid w:val="00D4247D"/>
    <w:rsid w:val="00DD7C53"/>
    <w:rsid w:val="00DE534B"/>
    <w:rsid w:val="00E47EEF"/>
    <w:rsid w:val="00EE7077"/>
    <w:rsid w:val="00F83403"/>
    <w:rsid w:val="00F936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18F7"/>
    <w:pPr>
      <w:spacing w:after="120"/>
      <w:jc w:val="both"/>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3800"/>
    <w:pPr>
      <w:ind w:left="720"/>
      <w:contextualSpacing/>
    </w:pPr>
  </w:style>
  <w:style w:type="character" w:styleId="Collegamentoipertestuale">
    <w:name w:val="Hyperlink"/>
    <w:basedOn w:val="Carpredefinitoparagrafo"/>
    <w:uiPriority w:val="99"/>
    <w:unhideWhenUsed/>
    <w:rsid w:val="00A11BA8"/>
    <w:rPr>
      <w:color w:val="0563C1" w:themeColor="hyperlink"/>
      <w:u w:val="single"/>
    </w:rPr>
  </w:style>
  <w:style w:type="character" w:customStyle="1" w:styleId="UnresolvedMention">
    <w:name w:val="Unresolved Mention"/>
    <w:basedOn w:val="Carpredefinitoparagrafo"/>
    <w:uiPriority w:val="99"/>
    <w:semiHidden/>
    <w:unhideWhenUsed/>
    <w:rsid w:val="00A11BA8"/>
    <w:rPr>
      <w:color w:val="605E5C"/>
      <w:shd w:val="clear" w:color="auto" w:fill="E1DFDD"/>
    </w:rPr>
  </w:style>
  <w:style w:type="paragraph" w:styleId="Intestazione">
    <w:name w:val="header"/>
    <w:basedOn w:val="Normale"/>
    <w:link w:val="IntestazioneCarattere"/>
    <w:uiPriority w:val="99"/>
    <w:unhideWhenUsed/>
    <w:rsid w:val="00DE534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DE534B"/>
    <w:rPr>
      <w:rFonts w:ascii="Times New Roman" w:hAnsi="Times New Roman"/>
    </w:rPr>
  </w:style>
  <w:style w:type="paragraph" w:styleId="Pidipagina">
    <w:name w:val="footer"/>
    <w:basedOn w:val="Normale"/>
    <w:link w:val="PidipaginaCarattere"/>
    <w:uiPriority w:val="99"/>
    <w:unhideWhenUsed/>
    <w:rsid w:val="00DE534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DE534B"/>
    <w:rPr>
      <w:rFonts w:ascii="Times New Roman" w:hAnsi="Times New Roman"/>
    </w:rPr>
  </w:style>
  <w:style w:type="character" w:styleId="Collegamentovisitato">
    <w:name w:val="FollowedHyperlink"/>
    <w:basedOn w:val="Carpredefinitoparagrafo"/>
    <w:uiPriority w:val="99"/>
    <w:semiHidden/>
    <w:unhideWhenUsed/>
    <w:rsid w:val="00C70EA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ciampino.roma.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lizialocaleciampino@pec.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957</Words>
  <Characters>5457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Lab4 Lab4</dc:creator>
  <cp:keywords/>
  <dc:description/>
  <cp:lastModifiedBy>Difilippog</cp:lastModifiedBy>
  <cp:revision>32</cp:revision>
  <dcterms:created xsi:type="dcterms:W3CDTF">2020-02-07T12:17:00Z</dcterms:created>
  <dcterms:modified xsi:type="dcterms:W3CDTF">2020-09-11T15:56:00Z</dcterms:modified>
</cp:coreProperties>
</file>